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«Рязанский центр оценки квалификаций»</w:t>
            </w:r>
          </w:p>
          <w:p w:rsidR="00E16769" w:rsidRDefault="00003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Pr="005208B5" w:rsidRDefault="009A0E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17385E" w:rsidRPr="0017385E">
        <w:rPr>
          <w:rFonts w:ascii="Times New Roman" w:hAnsi="Times New Roman"/>
          <w:b/>
          <w:iCs/>
          <w:color w:val="333333"/>
          <w:sz w:val="28"/>
          <w:szCs w:val="28"/>
        </w:rPr>
        <w:t>16.119</w:t>
      </w:r>
      <w:r w:rsidR="0017385E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hyperlink r:id="rId5" w:tgtFrame="_blank" w:history="1">
        <w:r w:rsidR="0017385E" w:rsidRPr="0017385E">
          <w:rPr>
            <w:rStyle w:val="af4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«Специалист по эксплуатации эскалаторов, пассажирских конвейеров и подъемных платформ для инвалидов</w:t>
        </w:r>
      </w:hyperlink>
      <w:r w:rsidR="0017385E" w:rsidRPr="0017385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</w:t>
      </w:r>
      <w:r w:rsidR="002D18F9" w:rsidRPr="002D18F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="002D18F9" w:rsidRPr="002D18F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Специалист, ответственный за организацию эксплуатации эскалаторов и пассажирских конвейеров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8B5"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03CEC"/>
    <w:rsid w:val="000D3A3F"/>
    <w:rsid w:val="0017385E"/>
    <w:rsid w:val="0017551D"/>
    <w:rsid w:val="001C2DD0"/>
    <w:rsid w:val="002D18F9"/>
    <w:rsid w:val="00406E52"/>
    <w:rsid w:val="005208B5"/>
    <w:rsid w:val="00521D6B"/>
    <w:rsid w:val="00556BFB"/>
    <w:rsid w:val="00702211"/>
    <w:rsid w:val="00985B1C"/>
    <w:rsid w:val="009A0E96"/>
    <w:rsid w:val="009C3DC9"/>
    <w:rsid w:val="009D55B3"/>
    <w:rsid w:val="00D25E30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  <w:style w:type="character" w:styleId="af4">
    <w:name w:val="Hyperlink"/>
    <w:basedOn w:val="a2"/>
    <w:unhideWhenUsed/>
    <w:rsid w:val="00173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/obshchiy-informatsionnyy-blok/natsionalnyy-reestr-professionalnykh-standartov/reestr-professionalnykh-standartov/?ELEMENT_ID=74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2</cp:revision>
  <cp:lastPrinted>2015-11-24T10:23:00Z</cp:lastPrinted>
  <dcterms:created xsi:type="dcterms:W3CDTF">2022-02-07T11:22:00Z</dcterms:created>
  <dcterms:modified xsi:type="dcterms:W3CDTF">2022-02-07T11:22:00Z</dcterms:modified>
  <dc:language>ru-RU</dc:language>
</cp:coreProperties>
</file>